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84" w:rsidRPr="00A37F84" w:rsidRDefault="00A37F84" w:rsidP="00A37F84">
      <w:pPr>
        <w:jc w:val="center"/>
        <w:rPr>
          <w:b/>
        </w:rPr>
      </w:pPr>
      <w:r w:rsidRPr="00A37F84">
        <w:rPr>
          <w:b/>
        </w:rPr>
        <w:t>IDEOLOGI GERAKAN ISLAM KONTEMPORER</w:t>
      </w:r>
    </w:p>
    <w:p w:rsidR="00542B63" w:rsidRPr="00A37F84" w:rsidRDefault="00A37F84" w:rsidP="00A37F84">
      <w:pPr>
        <w:jc w:val="center"/>
        <w:rPr>
          <w:b/>
        </w:rPr>
      </w:pPr>
      <w:proofErr w:type="spellStart"/>
      <w:r w:rsidRPr="00A37F84">
        <w:rPr>
          <w:b/>
        </w:rPr>
        <w:t>Fundamentalisme</w:t>
      </w:r>
      <w:proofErr w:type="spellEnd"/>
      <w:r w:rsidRPr="00A37F84">
        <w:rPr>
          <w:b/>
        </w:rPr>
        <w:t xml:space="preserve">, </w:t>
      </w:r>
      <w:proofErr w:type="spellStart"/>
      <w:r w:rsidRPr="00A37F84">
        <w:rPr>
          <w:b/>
        </w:rPr>
        <w:t>Islamisme</w:t>
      </w:r>
      <w:proofErr w:type="spellEnd"/>
      <w:r w:rsidRPr="00A37F84">
        <w:rPr>
          <w:b/>
        </w:rPr>
        <w:t xml:space="preserve">, </w:t>
      </w:r>
      <w:proofErr w:type="spellStart"/>
      <w:r w:rsidRPr="00A37F84">
        <w:rPr>
          <w:b/>
        </w:rPr>
        <w:t>Salafisme</w:t>
      </w:r>
      <w:proofErr w:type="spellEnd"/>
      <w:r w:rsidRPr="00A37F84">
        <w:rPr>
          <w:b/>
        </w:rPr>
        <w:t xml:space="preserve">, </w:t>
      </w:r>
      <w:proofErr w:type="spellStart"/>
      <w:r w:rsidRPr="00A37F84">
        <w:rPr>
          <w:b/>
        </w:rPr>
        <w:t>dan</w:t>
      </w:r>
      <w:proofErr w:type="spellEnd"/>
      <w:r w:rsidRPr="00A37F84">
        <w:rPr>
          <w:b/>
        </w:rPr>
        <w:t xml:space="preserve"> </w:t>
      </w:r>
      <w:proofErr w:type="spellStart"/>
      <w:r w:rsidRPr="00A37F84">
        <w:rPr>
          <w:b/>
        </w:rPr>
        <w:t>Jihadisme</w:t>
      </w:r>
      <w:proofErr w:type="spellEnd"/>
    </w:p>
    <w:p w:rsidR="00A37F84" w:rsidRPr="00A37F84" w:rsidRDefault="00A37F84" w:rsidP="00A37F84">
      <w:pPr>
        <w:jc w:val="center"/>
        <w:rPr>
          <w:b/>
          <w:color w:val="000000" w:themeColor="text1"/>
        </w:rPr>
      </w:pPr>
      <w:r w:rsidRPr="00A37F84">
        <w:rPr>
          <w:rFonts w:ascii="Segoe UI" w:hAnsi="Segoe UI" w:cs="Segoe UI"/>
          <w:b/>
          <w:color w:val="000000" w:themeColor="text1"/>
          <w:sz w:val="21"/>
          <w:szCs w:val="21"/>
          <w:shd w:val="clear" w:color="auto" w:fill="FFFFFF"/>
        </w:rPr>
        <w:t>ACHMAD JAINURI</w:t>
      </w:r>
    </w:p>
    <w:p w:rsidR="00A37F84" w:rsidRDefault="00A37F84" w:rsidP="00A37F84">
      <w:pPr>
        <w:jc w:val="both"/>
      </w:pPr>
      <w:proofErr w:type="spellStart"/>
      <w:r>
        <w:t>Pengantar</w:t>
      </w:r>
      <w:proofErr w:type="spellEnd"/>
      <w:r>
        <w:t xml:space="preserve"> </w:t>
      </w:r>
    </w:p>
    <w:p w:rsidR="00A37F84" w:rsidRDefault="00A37F84" w:rsidP="00A37F84">
      <w:pPr>
        <w:pStyle w:val="ListParagraph"/>
        <w:numPr>
          <w:ilvl w:val="0"/>
          <w:numId w:val="2"/>
        </w:numPr>
        <w:ind w:left="284" w:hanging="284"/>
        <w:jc w:val="both"/>
      </w:pPr>
      <w:proofErr w:type="spellStart"/>
      <w:r>
        <w:t>Istilah-istilah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faham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Islam </w:t>
      </w:r>
      <w:proofErr w:type="spellStart"/>
      <w:r>
        <w:t>kontemporer</w:t>
      </w:r>
      <w:proofErr w:type="spellEnd"/>
      <w:r>
        <w:t xml:space="preserve">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</w:t>
      </w:r>
      <w:r>
        <w:t>l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Barat </w:t>
      </w:r>
      <w:proofErr w:type="spellStart"/>
      <w:r>
        <w:t>tentang</w:t>
      </w:r>
      <w:proofErr w:type="spellEnd"/>
      <w:r>
        <w:t xml:space="preserve"> Islam</w:t>
      </w:r>
    </w:p>
    <w:p w:rsidR="00A37F84" w:rsidRDefault="00A37F84" w:rsidP="00A37F84">
      <w:pPr>
        <w:pStyle w:val="ListParagraph"/>
        <w:numPr>
          <w:ilvl w:val="0"/>
          <w:numId w:val="2"/>
        </w:numPr>
        <w:ind w:left="284" w:hanging="284"/>
        <w:jc w:val="both"/>
      </w:pPr>
      <w:proofErr w:type="spellStart"/>
      <w:r>
        <w:t>Kondisi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istilah-istilah</w:t>
      </w:r>
      <w:proofErr w:type="spellEnd"/>
      <w:r>
        <w:t xml:space="preserve"> </w:t>
      </w:r>
      <w:proofErr w:type="spellStart"/>
      <w:r>
        <w:t>tersebutsangat</w:t>
      </w:r>
      <w:proofErr w:type="spellEnd"/>
      <w:r>
        <w:t xml:space="preserve"> </w:t>
      </w:r>
      <w:proofErr w:type="spellStart"/>
      <w:r>
        <w:t>memperngaruhi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(William Shepard). </w:t>
      </w:r>
    </w:p>
    <w:p w:rsidR="00A37F84" w:rsidRDefault="00A37F84" w:rsidP="00A37F84">
      <w:pPr>
        <w:pStyle w:val="ListParagraph"/>
        <w:numPr>
          <w:ilvl w:val="0"/>
          <w:numId w:val="2"/>
        </w:numPr>
        <w:ind w:left="284" w:hanging="284"/>
        <w:jc w:val="both"/>
      </w:pP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lain </w:t>
      </w:r>
    </w:p>
    <w:p w:rsidR="00A37F84" w:rsidRDefault="00A37F84" w:rsidP="00A37F84">
      <w:pPr>
        <w:pStyle w:val="ListParagraph"/>
        <w:numPr>
          <w:ilvl w:val="0"/>
          <w:numId w:val="2"/>
        </w:numPr>
        <w:ind w:left="284" w:hanging="284"/>
        <w:jc w:val="both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ideologi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: </w:t>
      </w:r>
      <w:proofErr w:type="spellStart"/>
      <w:r>
        <w:t>konservatif</w:t>
      </w:r>
      <w:proofErr w:type="spellEnd"/>
      <w:r>
        <w:t>/</w:t>
      </w:r>
      <w:proofErr w:type="spellStart"/>
      <w:r>
        <w:t>tradisional</w:t>
      </w:r>
      <w:proofErr w:type="spellEnd"/>
      <w:r>
        <w:t xml:space="preserve">, </w:t>
      </w:r>
      <w:proofErr w:type="spellStart"/>
      <w:r>
        <w:t>reformis</w:t>
      </w:r>
      <w:proofErr w:type="spellEnd"/>
      <w:r>
        <w:t>/</w:t>
      </w:r>
      <w:proofErr w:type="spellStart"/>
      <w:r>
        <w:t>modernis</w:t>
      </w:r>
      <w:proofErr w:type="spellEnd"/>
      <w:r>
        <w:t xml:space="preserve">, </w:t>
      </w:r>
      <w:proofErr w:type="spellStart"/>
      <w:r>
        <w:t>sekular</w:t>
      </w:r>
      <w:proofErr w:type="spellEnd"/>
      <w:r>
        <w:t>/</w:t>
      </w:r>
      <w:proofErr w:type="spellStart"/>
      <w:r>
        <w:t>modernis</w:t>
      </w:r>
      <w:proofErr w:type="spellEnd"/>
      <w:r>
        <w:t>, puritan/</w:t>
      </w:r>
      <w:proofErr w:type="spellStart"/>
      <w:r>
        <w:t>fundamentalis</w:t>
      </w:r>
      <w:proofErr w:type="spellEnd"/>
      <w:r>
        <w:t xml:space="preserve">, </w:t>
      </w:r>
      <w:proofErr w:type="spellStart"/>
      <w:r>
        <w:t>revivalis</w:t>
      </w:r>
      <w:proofErr w:type="spellEnd"/>
      <w:r>
        <w:t xml:space="preserve">, resurgence, </w:t>
      </w:r>
      <w:proofErr w:type="spellStart"/>
      <w:r>
        <w:t>islamis</w:t>
      </w:r>
      <w:proofErr w:type="spellEnd"/>
      <w:r>
        <w:t xml:space="preserve">, </w:t>
      </w:r>
      <w:proofErr w:type="spellStart"/>
      <w:r>
        <w:t>salafis</w:t>
      </w:r>
      <w:proofErr w:type="spellEnd"/>
      <w:r>
        <w:t xml:space="preserve">, </w:t>
      </w:r>
      <w:proofErr w:type="spellStart"/>
      <w:r>
        <w:t>jihadis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Ideologi-ideologi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menjiwai</w:t>
      </w:r>
      <w:proofErr w:type="spellEnd"/>
      <w:r>
        <w:t xml:space="preserve"> gerakan-2 Islam,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Ikhwanul</w:t>
      </w:r>
      <w:proofErr w:type="spellEnd"/>
      <w:r>
        <w:t xml:space="preserve"> </w:t>
      </w:r>
      <w:proofErr w:type="spellStart"/>
      <w:r>
        <w:t>Muslimin</w:t>
      </w:r>
      <w:proofErr w:type="spellEnd"/>
      <w:r>
        <w:t xml:space="preserve"> (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faksinya</w:t>
      </w:r>
      <w:proofErr w:type="spellEnd"/>
      <w:r>
        <w:t xml:space="preserve">), al-Qaida, ISIS, Taliban,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gerakangerakan</w:t>
      </w:r>
      <w:proofErr w:type="spellEnd"/>
      <w:r>
        <w:t xml:space="preserve"> Islam </w:t>
      </w:r>
      <w:proofErr w:type="spellStart"/>
      <w:r>
        <w:t>kontemporer</w:t>
      </w:r>
      <w:proofErr w:type="spellEnd"/>
      <w:r>
        <w:t xml:space="preserve"> di Indonesia.</w:t>
      </w:r>
    </w:p>
    <w:p w:rsidR="00A37F84" w:rsidRDefault="00A37F84" w:rsidP="00A37F84">
      <w:pPr>
        <w:jc w:val="both"/>
      </w:pPr>
    </w:p>
    <w:p w:rsidR="00FD1E9C" w:rsidRDefault="00A37F84" w:rsidP="00FD1E9C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Fundamentalisme</w:t>
      </w:r>
      <w:proofErr w:type="spellEnd"/>
      <w:r>
        <w:t xml:space="preserve"> </w:t>
      </w:r>
    </w:p>
    <w:p w:rsidR="00FD1E9C" w:rsidRDefault="00A37F84" w:rsidP="00FD1E9C">
      <w:pPr>
        <w:pStyle w:val="ListParagraph"/>
        <w:numPr>
          <w:ilvl w:val="0"/>
          <w:numId w:val="3"/>
        </w:numPr>
        <w:ind w:left="709" w:hanging="283"/>
        <w:jc w:val="both"/>
      </w:pPr>
      <w:proofErr w:type="spellStart"/>
      <w:r>
        <w:t>Asal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: di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- 20; </w:t>
      </w:r>
      <w:proofErr w:type="spellStart"/>
      <w:r>
        <w:t>fenomena</w:t>
      </w:r>
      <w:proofErr w:type="spellEnd"/>
      <w:r>
        <w:t xml:space="preserve"> modern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modernisasi</w:t>
      </w:r>
      <w:proofErr w:type="spellEnd"/>
      <w:r>
        <w:t xml:space="preserve"> </w:t>
      </w:r>
    </w:p>
    <w:p w:rsidR="00FD1E9C" w:rsidRDefault="00A37F84" w:rsidP="00FD1E9C">
      <w:pPr>
        <w:pStyle w:val="ListParagraph"/>
        <w:numPr>
          <w:ilvl w:val="0"/>
          <w:numId w:val="3"/>
        </w:numPr>
        <w:ind w:left="709" w:hanging="283"/>
        <w:jc w:val="both"/>
      </w:pPr>
      <w:r>
        <w:t xml:space="preserve">Lima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(fundamental)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ideologi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fundamentalisme</w:t>
      </w:r>
      <w:proofErr w:type="spellEnd"/>
      <w:r>
        <w:t xml:space="preserve">: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otoritas</w:t>
      </w:r>
      <w:proofErr w:type="spellEnd"/>
      <w:r>
        <w:t xml:space="preserve"> </w:t>
      </w:r>
      <w:proofErr w:type="spellStart"/>
      <w:r>
        <w:t>Kitab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 (</w:t>
      </w:r>
      <w:proofErr w:type="spellStart"/>
      <w:r>
        <w:t>Injil</w:t>
      </w:r>
      <w:proofErr w:type="spellEnd"/>
      <w:r>
        <w:t xml:space="preserve">), </w:t>
      </w:r>
      <w:proofErr w:type="spellStart"/>
      <w:r>
        <w:t>Yesus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perawan</w:t>
      </w:r>
      <w:proofErr w:type="spellEnd"/>
      <w:r>
        <w:t xml:space="preserve"> </w:t>
      </w:r>
      <w:proofErr w:type="spellStart"/>
      <w:r>
        <w:t>Bunda</w:t>
      </w:r>
      <w:proofErr w:type="spellEnd"/>
      <w:r>
        <w:t xml:space="preserve"> Maria, </w:t>
      </w:r>
      <w:proofErr w:type="spellStart"/>
      <w:r>
        <w:t>Yesus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disalib</w:t>
      </w:r>
      <w:proofErr w:type="spellEnd"/>
      <w:r>
        <w:t xml:space="preserve"> di </w:t>
      </w:r>
      <w:proofErr w:type="spellStart"/>
      <w:r>
        <w:t>tiang</w:t>
      </w:r>
      <w:proofErr w:type="spellEnd"/>
      <w:r>
        <w:t xml:space="preserve"> </w:t>
      </w:r>
      <w:proofErr w:type="spellStart"/>
      <w:r>
        <w:t>gantungan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sakitnya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menebus</w:t>
      </w:r>
      <w:proofErr w:type="spellEnd"/>
      <w:r>
        <w:t xml:space="preserve"> </w:t>
      </w:r>
      <w:proofErr w:type="spellStart"/>
      <w:r>
        <w:t>dosa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mukjizat</w:t>
      </w:r>
      <w:proofErr w:type="spellEnd"/>
      <w:r>
        <w:t xml:space="preserve">,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Kitab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. </w:t>
      </w:r>
    </w:p>
    <w:p w:rsidR="00FD1E9C" w:rsidRDefault="00FD1E9C" w:rsidP="00FD1E9C">
      <w:pPr>
        <w:pStyle w:val="ListParagraph"/>
        <w:numPr>
          <w:ilvl w:val="0"/>
          <w:numId w:val="3"/>
        </w:numPr>
        <w:ind w:left="709" w:hanging="283"/>
        <w:jc w:val="both"/>
      </w:pPr>
      <w:proofErr w:type="spellStart"/>
      <w:r>
        <w:t>K</w:t>
      </w:r>
      <w:r w:rsidR="00A37F84">
        <w:t>eyakinan</w:t>
      </w:r>
      <w:proofErr w:type="spellEnd"/>
      <w:r w:rsidR="00A37F84">
        <w:t xml:space="preserve"> </w:t>
      </w:r>
      <w:proofErr w:type="spellStart"/>
      <w:r w:rsidR="00A37F84">
        <w:t>ini</w:t>
      </w:r>
      <w:proofErr w:type="spellEnd"/>
      <w:r w:rsidR="00A37F84">
        <w:t xml:space="preserve"> </w:t>
      </w:r>
      <w:proofErr w:type="spellStart"/>
      <w:r w:rsidR="00A37F84">
        <w:t>membentuk</w:t>
      </w:r>
      <w:proofErr w:type="spellEnd"/>
      <w:r w:rsidR="00A37F84">
        <w:t xml:space="preserve"> </w:t>
      </w:r>
      <w:proofErr w:type="spellStart"/>
      <w:r w:rsidR="00A37F84">
        <w:t>sikap</w:t>
      </w:r>
      <w:proofErr w:type="spellEnd"/>
      <w:r w:rsidR="00A37F84">
        <w:t xml:space="preserve"> </w:t>
      </w:r>
      <w:proofErr w:type="spellStart"/>
      <w:r w:rsidR="00A37F84">
        <w:t>prilaku</w:t>
      </w:r>
      <w:proofErr w:type="spellEnd"/>
      <w:r w:rsidR="00A37F84">
        <w:t xml:space="preserve"> </w:t>
      </w:r>
      <w:proofErr w:type="spellStart"/>
      <w:r w:rsidR="00A37F84">
        <w:t>kaum</w:t>
      </w:r>
      <w:proofErr w:type="spellEnd"/>
      <w:r w:rsidR="00A37F84">
        <w:t xml:space="preserve"> </w:t>
      </w:r>
      <w:proofErr w:type="spellStart"/>
      <w:r w:rsidR="00A37F84">
        <w:t>fundamentalis</w:t>
      </w:r>
      <w:proofErr w:type="spellEnd"/>
      <w:r w:rsidR="00A37F84">
        <w:t xml:space="preserve"> </w:t>
      </w:r>
      <w:proofErr w:type="spellStart"/>
      <w:r w:rsidR="00A37F84">
        <w:t>rigit</w:t>
      </w:r>
      <w:proofErr w:type="spellEnd"/>
      <w:r w:rsidR="00A37F84">
        <w:t xml:space="preserve"> (</w:t>
      </w:r>
      <w:proofErr w:type="spellStart"/>
      <w:r w:rsidR="00A37F84">
        <w:t>kaku</w:t>
      </w:r>
      <w:proofErr w:type="spellEnd"/>
      <w:r w:rsidR="00A37F84">
        <w:t xml:space="preserve">), </w:t>
      </w:r>
      <w:proofErr w:type="spellStart"/>
      <w:r w:rsidR="00A37F84">
        <w:t>tekstualis</w:t>
      </w:r>
      <w:proofErr w:type="spellEnd"/>
      <w:r w:rsidR="00A37F84">
        <w:t xml:space="preserve"> (</w:t>
      </w:r>
      <w:proofErr w:type="spellStart"/>
      <w:r w:rsidR="00A37F84">
        <w:t>skripturalis</w:t>
      </w:r>
      <w:proofErr w:type="spellEnd"/>
      <w:r w:rsidR="00A37F84">
        <w:t xml:space="preserve">), </w:t>
      </w:r>
      <w:proofErr w:type="spellStart"/>
      <w:r w:rsidR="00A37F84">
        <w:t>merasa</w:t>
      </w:r>
      <w:proofErr w:type="spellEnd"/>
      <w:r w:rsidR="00A37F84">
        <w:t xml:space="preserve"> </w:t>
      </w:r>
      <w:proofErr w:type="spellStart"/>
      <w:r w:rsidR="00A37F84">
        <w:t>benar</w:t>
      </w:r>
      <w:proofErr w:type="spellEnd"/>
      <w:r w:rsidR="00A37F84">
        <w:t xml:space="preserve"> </w:t>
      </w:r>
      <w:proofErr w:type="spellStart"/>
      <w:r w:rsidR="00A37F84">
        <w:t>sendiri</w:t>
      </w:r>
      <w:proofErr w:type="spellEnd"/>
      <w:r w:rsidR="00A37F84">
        <w:t xml:space="preserve">, </w:t>
      </w:r>
      <w:proofErr w:type="spellStart"/>
      <w:r w:rsidR="00A37F84">
        <w:t>pemaksaan</w:t>
      </w:r>
      <w:proofErr w:type="spellEnd"/>
      <w:r w:rsidR="00A37F84">
        <w:t xml:space="preserve"> </w:t>
      </w:r>
      <w:proofErr w:type="spellStart"/>
      <w:r w:rsidR="00A37F84">
        <w:t>paham</w:t>
      </w:r>
      <w:proofErr w:type="spellEnd"/>
      <w:r w:rsidR="00A37F84">
        <w:t xml:space="preserve"> </w:t>
      </w:r>
      <w:proofErr w:type="spellStart"/>
      <w:r w:rsidR="00A37F84">
        <w:t>kepada</w:t>
      </w:r>
      <w:proofErr w:type="spellEnd"/>
      <w:r w:rsidR="00A37F84">
        <w:t xml:space="preserve"> orang lain, </w:t>
      </w:r>
      <w:proofErr w:type="spellStart"/>
      <w:r w:rsidR="00A37F84">
        <w:t>dsb</w:t>
      </w:r>
      <w:proofErr w:type="spellEnd"/>
      <w:r w:rsidR="00A37F84">
        <w:t xml:space="preserve">. </w:t>
      </w:r>
    </w:p>
    <w:p w:rsidR="00A37F84" w:rsidRDefault="00A37F84" w:rsidP="00FD1E9C">
      <w:pPr>
        <w:pStyle w:val="ListParagraph"/>
        <w:numPr>
          <w:ilvl w:val="0"/>
          <w:numId w:val="3"/>
        </w:numPr>
        <w:ind w:left="709" w:hanging="283"/>
        <w:jc w:val="both"/>
      </w:pPr>
      <w:r>
        <w:t xml:space="preserve">Ada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fundamentalis</w:t>
      </w:r>
      <w:proofErr w:type="spellEnd"/>
      <w:r>
        <w:t xml:space="preserve">: </w:t>
      </w:r>
      <w:proofErr w:type="spellStart"/>
      <w:r>
        <w:t>Evangelis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Konservatif</w:t>
      </w:r>
      <w:proofErr w:type="spellEnd"/>
    </w:p>
    <w:p w:rsidR="00FD1E9C" w:rsidRDefault="00FD1E9C" w:rsidP="00FD1E9C">
      <w:pPr>
        <w:pStyle w:val="ListParagraph"/>
        <w:ind w:left="709"/>
        <w:jc w:val="both"/>
      </w:pPr>
    </w:p>
    <w:p w:rsidR="00FD1E9C" w:rsidRDefault="00A37F84" w:rsidP="00FD1E9C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Fundamentalisme</w:t>
      </w:r>
      <w:proofErr w:type="spellEnd"/>
      <w:r>
        <w:t xml:space="preserve"> Islam </w:t>
      </w:r>
    </w:p>
    <w:p w:rsidR="00FD1E9C" w:rsidRDefault="00A37F84" w:rsidP="00F75DA1">
      <w:pPr>
        <w:pStyle w:val="ListParagraph"/>
        <w:numPr>
          <w:ilvl w:val="0"/>
          <w:numId w:val="4"/>
        </w:numPr>
        <w:ind w:left="709" w:hanging="283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</w:t>
      </w:r>
      <w:proofErr w:type="spellStart"/>
      <w:r>
        <w:t>fundamentalisme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Muslim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fndamentalis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meyakini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Islam,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penyaliban</w:t>
      </w:r>
      <w:proofErr w:type="spellEnd"/>
      <w:r>
        <w:t xml:space="preserve"> </w:t>
      </w:r>
      <w:proofErr w:type="spellStart"/>
      <w:r>
        <w:t>Yesus</w:t>
      </w:r>
      <w:proofErr w:type="spellEnd"/>
      <w:r>
        <w:t xml:space="preserve"> </w:t>
      </w:r>
      <w:proofErr w:type="spellStart"/>
      <w:r>
        <w:t>Kristus</w:t>
      </w:r>
      <w:proofErr w:type="spellEnd"/>
      <w:r>
        <w:t xml:space="preserve"> </w:t>
      </w:r>
    </w:p>
    <w:p w:rsidR="00FD1E9C" w:rsidRDefault="00A37F84" w:rsidP="00F75DA1">
      <w:pPr>
        <w:pStyle w:val="ListParagraph"/>
        <w:numPr>
          <w:ilvl w:val="0"/>
          <w:numId w:val="4"/>
        </w:numPr>
        <w:ind w:left="709" w:hanging="283"/>
        <w:jc w:val="both"/>
      </w:pP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melabeli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Muslim,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pelabelan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,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fundamentalis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Islam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kekerasan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yang lain,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Muslim </w:t>
      </w:r>
      <w:proofErr w:type="spellStart"/>
      <w:r>
        <w:t>menentang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fundamentalis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kasus-kasus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Islam </w:t>
      </w:r>
      <w:proofErr w:type="spellStart"/>
      <w:r>
        <w:t>kontemporer</w:t>
      </w:r>
      <w:proofErr w:type="spellEnd"/>
      <w:r>
        <w:t xml:space="preserve">. </w:t>
      </w:r>
    </w:p>
    <w:p w:rsidR="00FD1E9C" w:rsidRDefault="00A37F84" w:rsidP="00F75DA1">
      <w:pPr>
        <w:pStyle w:val="ListParagraph"/>
        <w:numPr>
          <w:ilvl w:val="0"/>
          <w:numId w:val="4"/>
        </w:numPr>
        <w:ind w:left="709" w:hanging="283"/>
        <w:jc w:val="both"/>
      </w:pPr>
      <w:r>
        <w:t>Stereotyping (</w:t>
      </w:r>
      <w:proofErr w:type="spellStart"/>
      <w:r>
        <w:t>pelabelan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fundamentalis</w:t>
      </w:r>
      <w:proofErr w:type="spellEnd"/>
      <w:r>
        <w:t xml:space="preserve"> </w:t>
      </w:r>
      <w:proofErr w:type="spellStart"/>
      <w:r>
        <w:t>marak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Islam </w:t>
      </w:r>
      <w:proofErr w:type="spellStart"/>
      <w:r>
        <w:t>politik</w:t>
      </w:r>
      <w:proofErr w:type="spellEnd"/>
      <w:r>
        <w:t xml:space="preserve"> yang (</w:t>
      </w:r>
      <w:proofErr w:type="spellStart"/>
      <w:r>
        <w:t>dituduh</w:t>
      </w:r>
      <w:proofErr w:type="spellEnd"/>
      <w:r>
        <w:t xml:space="preserve">)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Islam. </w:t>
      </w:r>
      <w:proofErr w:type="spellStart"/>
      <w:r>
        <w:t>Fundamentalisme</w:t>
      </w:r>
      <w:proofErr w:type="spellEnd"/>
      <w:r>
        <w:t xml:space="preserve"> Sunni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Shi’i</w:t>
      </w:r>
      <w:proofErr w:type="spellEnd"/>
      <w:r>
        <w:t xml:space="preserve"> (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) </w:t>
      </w:r>
    </w:p>
    <w:p w:rsidR="00FD1E9C" w:rsidRDefault="00A37F84" w:rsidP="00F75DA1">
      <w:pPr>
        <w:pStyle w:val="ListParagraph"/>
        <w:numPr>
          <w:ilvl w:val="0"/>
          <w:numId w:val="4"/>
        </w:numPr>
        <w:ind w:left="709" w:hanging="283"/>
        <w:jc w:val="both"/>
      </w:pPr>
      <w:proofErr w:type="spellStart"/>
      <w:r>
        <w:t>Fundamentalisme</w:t>
      </w:r>
      <w:proofErr w:type="spellEnd"/>
      <w:r>
        <w:t xml:space="preserve"> (</w:t>
      </w:r>
      <w:proofErr w:type="spellStart"/>
      <w:r>
        <w:t>politik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demokrasi</w:t>
      </w:r>
      <w:proofErr w:type="spellEnd"/>
      <w:r>
        <w:t xml:space="preserve">: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Mesir</w:t>
      </w:r>
      <w:proofErr w:type="spellEnd"/>
      <w:r>
        <w:t xml:space="preserve">, </w:t>
      </w:r>
      <w:proofErr w:type="spellStart"/>
      <w:r>
        <w:t>AlJazair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Hamas (</w:t>
      </w:r>
      <w:proofErr w:type="spellStart"/>
      <w:r>
        <w:t>Palestina</w:t>
      </w:r>
      <w:proofErr w:type="spellEnd"/>
      <w:r>
        <w:t xml:space="preserve">) </w:t>
      </w:r>
    </w:p>
    <w:p w:rsidR="00FD1E9C" w:rsidRDefault="00A37F84" w:rsidP="00F75DA1">
      <w:pPr>
        <w:pStyle w:val="ListParagraph"/>
        <w:numPr>
          <w:ilvl w:val="0"/>
          <w:numId w:val="4"/>
        </w:numPr>
        <w:ind w:left="709" w:hanging="283"/>
        <w:jc w:val="both"/>
      </w:pPr>
      <w:proofErr w:type="spellStart"/>
      <w:r>
        <w:lastRenderedPageBreak/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fundamentalisme</w:t>
      </w:r>
      <w:proofErr w:type="spellEnd"/>
      <w:r>
        <w:t xml:space="preserve"> Islam </w:t>
      </w:r>
      <w:proofErr w:type="spellStart"/>
      <w:r>
        <w:t>berkeinginan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Islam (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.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fundamentalisme</w:t>
      </w:r>
      <w:proofErr w:type="spellEnd"/>
      <w:r>
        <w:t xml:space="preserve"> Islam </w:t>
      </w:r>
      <w:proofErr w:type="spellStart"/>
      <w:r>
        <w:t>muncul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fenomena</w:t>
      </w:r>
      <w:proofErr w:type="spellEnd"/>
      <w:r>
        <w:t xml:space="preserve"> agama (</w:t>
      </w:r>
      <w:proofErr w:type="spellStart"/>
      <w:r>
        <w:t>puritanis</w:t>
      </w:r>
      <w:proofErr w:type="spellEnd"/>
      <w:r>
        <w:t xml:space="preserve">),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</w:p>
    <w:p w:rsidR="00FD1E9C" w:rsidRDefault="00A37F84" w:rsidP="00F75DA1">
      <w:pPr>
        <w:pStyle w:val="ListParagraph"/>
        <w:numPr>
          <w:ilvl w:val="0"/>
          <w:numId w:val="4"/>
        </w:numPr>
        <w:ind w:left="709" w:hanging="283"/>
        <w:jc w:val="both"/>
      </w:pPr>
      <w:r>
        <w:t xml:space="preserve">Stigma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fundamentalis</w:t>
      </w:r>
      <w:proofErr w:type="spellEnd"/>
      <w:r>
        <w:t xml:space="preserve"> Islam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label-label </w:t>
      </w:r>
      <w:proofErr w:type="spellStart"/>
      <w:r>
        <w:t>radikalis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teroris</w:t>
      </w:r>
      <w:proofErr w:type="spellEnd"/>
      <w:r>
        <w:t xml:space="preserve">. </w:t>
      </w:r>
    </w:p>
    <w:p w:rsidR="00FD1E9C" w:rsidRDefault="00A37F84" w:rsidP="00F75DA1">
      <w:pPr>
        <w:pStyle w:val="ListParagraph"/>
        <w:numPr>
          <w:ilvl w:val="0"/>
          <w:numId w:val="4"/>
        </w:numPr>
        <w:ind w:left="709" w:hanging="283"/>
        <w:jc w:val="both"/>
      </w:pPr>
      <w:proofErr w:type="spellStart"/>
      <w:r>
        <w:t>Radikalis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yang </w:t>
      </w:r>
      <w:proofErr w:type="spellStart"/>
      <w:r>
        <w:t>kacau</w:t>
      </w:r>
      <w:proofErr w:type="spellEnd"/>
      <w:r>
        <w:t xml:space="preserve">;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; </w:t>
      </w:r>
      <w:proofErr w:type="spellStart"/>
      <w:r>
        <w:t>isolatif</w:t>
      </w:r>
      <w:proofErr w:type="spellEnd"/>
      <w:r>
        <w:t xml:space="preserve">, </w:t>
      </w:r>
      <w:proofErr w:type="spellStart"/>
      <w:r>
        <w:t>reaktif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</w:p>
    <w:p w:rsidR="00A37F84" w:rsidRDefault="00A37F84" w:rsidP="00F75DA1">
      <w:pPr>
        <w:pStyle w:val="ListParagraph"/>
        <w:numPr>
          <w:ilvl w:val="0"/>
          <w:numId w:val="4"/>
        </w:numPr>
        <w:ind w:left="709" w:hanging="283"/>
        <w:jc w:val="both"/>
      </w:pPr>
      <w:proofErr w:type="spellStart"/>
      <w:r>
        <w:t>Terorisme</w:t>
      </w:r>
      <w:proofErr w:type="spellEnd"/>
      <w:r>
        <w:t xml:space="preserve">: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ideologi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tntutan</w:t>
      </w:r>
      <w:proofErr w:type="spellEnd"/>
      <w:r>
        <w:t xml:space="preserve"> </w:t>
      </w:r>
      <w:proofErr w:type="spellStart"/>
      <w:r>
        <w:t>aksi</w:t>
      </w:r>
      <w:proofErr w:type="spellEnd"/>
    </w:p>
    <w:p w:rsidR="00A37F84" w:rsidRDefault="00A37F84" w:rsidP="00A37F84">
      <w:pPr>
        <w:ind w:left="360"/>
        <w:jc w:val="both"/>
      </w:pPr>
    </w:p>
    <w:p w:rsidR="00F75DA1" w:rsidRDefault="00A37F84" w:rsidP="00F75DA1">
      <w:pPr>
        <w:pStyle w:val="ListParagraph"/>
        <w:numPr>
          <w:ilvl w:val="0"/>
          <w:numId w:val="1"/>
        </w:numPr>
        <w:ind w:left="426" w:hanging="426"/>
        <w:jc w:val="both"/>
      </w:pPr>
      <w:proofErr w:type="spellStart"/>
      <w:r>
        <w:t>Islamis</w:t>
      </w:r>
      <w:proofErr w:type="spellEnd"/>
      <w:r>
        <w:t xml:space="preserve">, </w:t>
      </w:r>
      <w:proofErr w:type="spellStart"/>
      <w:r>
        <w:t>Salafis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Jihadis</w:t>
      </w:r>
      <w:proofErr w:type="spellEnd"/>
      <w:r>
        <w:t xml:space="preserve"> </w:t>
      </w:r>
      <w:proofErr w:type="spellStart"/>
      <w:r>
        <w:t>Islamis</w:t>
      </w:r>
      <w:proofErr w:type="spellEnd"/>
      <w:r>
        <w:t xml:space="preserve"> </w:t>
      </w:r>
    </w:p>
    <w:p w:rsidR="00F75DA1" w:rsidRDefault="00A37F84" w:rsidP="00F75DA1">
      <w:pPr>
        <w:pStyle w:val="ListParagraph"/>
        <w:numPr>
          <w:ilvl w:val="0"/>
          <w:numId w:val="5"/>
        </w:numPr>
        <w:ind w:left="709" w:hanging="283"/>
        <w:jc w:val="both"/>
      </w:pPr>
      <w:proofErr w:type="spellStart"/>
      <w:r>
        <w:t>Dasar</w:t>
      </w:r>
      <w:proofErr w:type="spellEnd"/>
      <w:r>
        <w:t xml:space="preserve"> </w:t>
      </w:r>
      <w:proofErr w:type="spellStart"/>
      <w:r>
        <w:t>ideologi</w:t>
      </w:r>
      <w:proofErr w:type="spellEnd"/>
      <w:r>
        <w:t xml:space="preserve"> yang </w:t>
      </w:r>
      <w:proofErr w:type="spellStart"/>
      <w:r>
        <w:t>dibangun</w:t>
      </w:r>
      <w:proofErr w:type="spellEnd"/>
      <w:r>
        <w:t xml:space="preserve">: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Islam </w:t>
      </w:r>
    </w:p>
    <w:p w:rsidR="00F75DA1" w:rsidRDefault="00F75DA1" w:rsidP="00F75DA1">
      <w:pPr>
        <w:pStyle w:val="ListParagraph"/>
        <w:numPr>
          <w:ilvl w:val="0"/>
          <w:numId w:val="5"/>
        </w:numPr>
        <w:ind w:left="709" w:hanging="283"/>
        <w:jc w:val="both"/>
      </w:pPr>
      <w:proofErr w:type="spellStart"/>
      <w:r>
        <w:t>K</w:t>
      </w:r>
      <w:r w:rsidR="00A37F84">
        <w:t>elompok</w:t>
      </w:r>
      <w:proofErr w:type="spellEnd"/>
      <w:r w:rsidR="00A37F84">
        <w:t xml:space="preserve"> Islamist </w:t>
      </w:r>
      <w:proofErr w:type="spellStart"/>
      <w:r w:rsidR="00A37F84">
        <w:t>yakin</w:t>
      </w:r>
      <w:proofErr w:type="spellEnd"/>
      <w:r w:rsidR="00A37F84">
        <w:t xml:space="preserve"> </w:t>
      </w:r>
      <w:proofErr w:type="spellStart"/>
      <w:r w:rsidR="00A37F84">
        <w:t>hukum</w:t>
      </w:r>
      <w:proofErr w:type="spellEnd"/>
      <w:r w:rsidR="00A37F84">
        <w:t xml:space="preserve"> Islam </w:t>
      </w:r>
      <w:proofErr w:type="spellStart"/>
      <w:r w:rsidR="00A37F84">
        <w:t>dan</w:t>
      </w:r>
      <w:proofErr w:type="spellEnd"/>
      <w:r w:rsidR="00A37F84">
        <w:t xml:space="preserve"> </w:t>
      </w:r>
      <w:proofErr w:type="spellStart"/>
      <w:r w:rsidR="00A37F84">
        <w:t>nilai-nilai</w:t>
      </w:r>
      <w:proofErr w:type="spellEnd"/>
      <w:r w:rsidR="00A37F84">
        <w:t xml:space="preserve"> Islam </w:t>
      </w:r>
      <w:proofErr w:type="spellStart"/>
      <w:r w:rsidR="00A37F84">
        <w:t>harus</w:t>
      </w:r>
      <w:proofErr w:type="spellEnd"/>
      <w:r w:rsidR="00A37F84">
        <w:t xml:space="preserve"> </w:t>
      </w:r>
      <w:proofErr w:type="spellStart"/>
      <w:r w:rsidR="00A37F84">
        <w:t>memainkan</w:t>
      </w:r>
      <w:proofErr w:type="spellEnd"/>
      <w:r w:rsidR="00A37F84">
        <w:t xml:space="preserve"> </w:t>
      </w:r>
      <w:proofErr w:type="spellStart"/>
      <w:r w:rsidR="00A37F84">
        <w:t>peran</w:t>
      </w:r>
      <w:proofErr w:type="spellEnd"/>
      <w:r w:rsidR="00A37F84">
        <w:t xml:space="preserve"> </w:t>
      </w:r>
      <w:proofErr w:type="spellStart"/>
      <w:r w:rsidR="00A37F84">
        <w:t>utama</w:t>
      </w:r>
      <w:proofErr w:type="spellEnd"/>
      <w:r w:rsidR="00A37F84">
        <w:t xml:space="preserve"> </w:t>
      </w:r>
      <w:proofErr w:type="spellStart"/>
      <w:r w:rsidR="00A37F84">
        <w:t>dalam</w:t>
      </w:r>
      <w:proofErr w:type="spellEnd"/>
      <w:r w:rsidR="00A37F84">
        <w:t xml:space="preserve"> </w:t>
      </w:r>
      <w:proofErr w:type="spellStart"/>
      <w:r w:rsidR="00A37F84">
        <w:t>kehidupan</w:t>
      </w:r>
      <w:proofErr w:type="spellEnd"/>
      <w:r w:rsidR="00A37F84">
        <w:t xml:space="preserve"> </w:t>
      </w:r>
      <w:proofErr w:type="spellStart"/>
      <w:r w:rsidR="00A37F84">
        <w:t>publik</w:t>
      </w:r>
      <w:proofErr w:type="spellEnd"/>
      <w:r w:rsidR="00A37F84">
        <w:t xml:space="preserve"> </w:t>
      </w:r>
    </w:p>
    <w:p w:rsidR="00F75DA1" w:rsidRDefault="00A37F84" w:rsidP="00F75DA1">
      <w:pPr>
        <w:pStyle w:val="ListParagraph"/>
        <w:numPr>
          <w:ilvl w:val="0"/>
          <w:numId w:val="5"/>
        </w:numPr>
        <w:ind w:left="709" w:hanging="283"/>
        <w:jc w:val="both"/>
      </w:pPr>
      <w:proofErr w:type="spellStart"/>
      <w:r>
        <w:t>Mereka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Islam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ditegakkan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orang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berprilaku</w:t>
      </w:r>
      <w:proofErr w:type="spellEnd"/>
      <w:r>
        <w:t xml:space="preserve"> </w:t>
      </w:r>
      <w:proofErr w:type="spellStart"/>
      <w:r>
        <w:t>berdasar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moral agama.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Islamist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tindakan</w:t>
      </w:r>
      <w:proofErr w:type="spellEnd"/>
      <w:r w:rsidR="00F75DA1">
        <w:t xml:space="preserve"> </w:t>
      </w:r>
      <w:proofErr w:type="spellStart"/>
      <w:r w:rsidR="00F75DA1">
        <w:t>sadar</w:t>
      </w:r>
      <w:proofErr w:type="spellEnd"/>
      <w:r w:rsidR="00F75DA1">
        <w:t xml:space="preserve"> </w:t>
      </w:r>
      <w:proofErr w:type="spellStart"/>
      <w:r w:rsidR="00F75DA1">
        <w:t>karena</w:t>
      </w:r>
      <w:proofErr w:type="spellEnd"/>
      <w:r w:rsidR="00F75DA1">
        <w:t xml:space="preserve"> </w:t>
      </w:r>
      <w:proofErr w:type="spellStart"/>
      <w:r w:rsidR="00F75DA1">
        <w:t>kesadaran</w:t>
      </w:r>
      <w:proofErr w:type="spellEnd"/>
      <w:r w:rsidR="00F75DA1">
        <w:t xml:space="preserve"> </w:t>
      </w:r>
      <w:proofErr w:type="spellStart"/>
      <w:r w:rsidR="00F75DA1">
        <w:t>politik</w:t>
      </w:r>
      <w:proofErr w:type="spellEnd"/>
    </w:p>
    <w:p w:rsidR="00F75DA1" w:rsidRDefault="00A37F84" w:rsidP="00F75DA1">
      <w:pPr>
        <w:pStyle w:val="ListParagraph"/>
        <w:numPr>
          <w:ilvl w:val="0"/>
          <w:numId w:val="5"/>
        </w:numPr>
        <w:ind w:left="709" w:hanging="283"/>
        <w:jc w:val="both"/>
      </w:pPr>
      <w:r>
        <w:t xml:space="preserve">Mainstream Islamism: </w:t>
      </w:r>
      <w:proofErr w:type="spellStart"/>
      <w:r>
        <w:t>kelompok</w:t>
      </w:r>
      <w:proofErr w:type="spellEnd"/>
      <w:r>
        <w:t xml:space="preserve"> Islamist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Ikhwanul</w:t>
      </w:r>
      <w:proofErr w:type="spellEnd"/>
      <w:r>
        <w:t xml:space="preserve"> </w:t>
      </w:r>
      <w:proofErr w:type="spellStart"/>
      <w:r>
        <w:t>Muslimin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gerakan-gerakan</w:t>
      </w:r>
      <w:proofErr w:type="spellEnd"/>
      <w:r>
        <w:t xml:space="preserve"> yang </w:t>
      </w:r>
      <w:proofErr w:type="spellStart"/>
      <w:r>
        <w:t>terinspirasikan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Ikhwanul</w:t>
      </w:r>
      <w:proofErr w:type="spellEnd"/>
      <w:r>
        <w:t xml:space="preserve"> </w:t>
      </w:r>
      <w:proofErr w:type="spellStart"/>
      <w:r>
        <w:t>Muslimin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proses normal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bertahap</w:t>
      </w:r>
      <w:proofErr w:type="spellEnd"/>
      <w:r>
        <w:t xml:space="preserve">,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dinamika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, </w:t>
      </w:r>
      <w:proofErr w:type="spellStart"/>
      <w:r>
        <w:t>kesediaannya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system </w:t>
      </w:r>
      <w:proofErr w:type="spellStart"/>
      <w:r>
        <w:t>pemerintahan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Negara </w:t>
      </w:r>
      <w:proofErr w:type="spellStart"/>
      <w:r>
        <w:t>sekular</w:t>
      </w:r>
      <w:proofErr w:type="spellEnd"/>
      <w:r>
        <w:t xml:space="preserve"> </w:t>
      </w:r>
      <w:proofErr w:type="spellStart"/>
      <w:r>
        <w:t>sekalipun</w:t>
      </w:r>
      <w:proofErr w:type="spellEnd"/>
      <w:r>
        <w:t xml:space="preserve">. </w:t>
      </w:r>
    </w:p>
    <w:p w:rsidR="00A37F84" w:rsidRDefault="00A37F84" w:rsidP="00F75DA1">
      <w:pPr>
        <w:pStyle w:val="ListParagraph"/>
        <w:numPr>
          <w:ilvl w:val="0"/>
          <w:numId w:val="5"/>
        </w:numPr>
        <w:ind w:left="709" w:hanging="283"/>
        <w:jc w:val="both"/>
      </w:pPr>
      <w:proofErr w:type="spellStart"/>
      <w:r>
        <w:t>Islamis</w:t>
      </w:r>
      <w:proofErr w:type="spellEnd"/>
      <w:r>
        <w:t xml:space="preserve"> </w:t>
      </w:r>
      <w:proofErr w:type="spellStart"/>
      <w:r>
        <w:t>ekstrim</w:t>
      </w:r>
      <w:proofErr w:type="spellEnd"/>
      <w:r>
        <w:t xml:space="preserve">: ISIS,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kekerasan</w:t>
      </w:r>
      <w:proofErr w:type="spellEnd"/>
    </w:p>
    <w:p w:rsidR="00A37F84" w:rsidRDefault="00A37F84" w:rsidP="00A37F84">
      <w:pPr>
        <w:pStyle w:val="ListParagraph"/>
      </w:pPr>
    </w:p>
    <w:p w:rsidR="00F75DA1" w:rsidRPr="00F75DA1" w:rsidRDefault="00A37F84" w:rsidP="00A37F84">
      <w:pPr>
        <w:jc w:val="both"/>
        <w:rPr>
          <w:b/>
        </w:rPr>
      </w:pPr>
      <w:proofErr w:type="spellStart"/>
      <w:r w:rsidRPr="00F75DA1">
        <w:rPr>
          <w:b/>
        </w:rPr>
        <w:t>Salafi</w:t>
      </w:r>
      <w:proofErr w:type="spellEnd"/>
      <w:r w:rsidRPr="00F75DA1">
        <w:rPr>
          <w:b/>
        </w:rPr>
        <w:t xml:space="preserve"> </w:t>
      </w:r>
    </w:p>
    <w:p w:rsidR="00F75DA1" w:rsidRDefault="00A37F84" w:rsidP="00F75DA1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Berpegang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Islam </w:t>
      </w:r>
      <w:proofErr w:type="spellStart"/>
      <w:r>
        <w:t>awal</w:t>
      </w:r>
      <w:proofErr w:type="spellEnd"/>
      <w:r>
        <w:t xml:space="preserve"> </w:t>
      </w:r>
    </w:p>
    <w:p w:rsidR="00F75DA1" w:rsidRDefault="00A37F84" w:rsidP="00F75DA1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beribadah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hati-2 (</w:t>
      </w:r>
      <w:proofErr w:type="spellStart"/>
      <w:r>
        <w:t>puritanis</w:t>
      </w:r>
      <w:proofErr w:type="spellEnd"/>
      <w:r>
        <w:t xml:space="preserve">), </w:t>
      </w:r>
      <w:proofErr w:type="spellStart"/>
      <w:r>
        <w:t>menjunjung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moral agama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berprilaku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berpenampilan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: </w:t>
      </w:r>
      <w:proofErr w:type="spellStart"/>
      <w:r>
        <w:t>celana</w:t>
      </w:r>
      <w:proofErr w:type="spellEnd"/>
      <w:r>
        <w:t xml:space="preserve"> </w:t>
      </w:r>
      <w:proofErr w:type="spellStart"/>
      <w:r>
        <w:t>cingkrang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siwak</w:t>
      </w:r>
      <w:proofErr w:type="spellEnd"/>
      <w:r>
        <w:t xml:space="preserve"> </w:t>
      </w:r>
    </w:p>
    <w:p w:rsidR="00F75DA1" w:rsidRDefault="00A37F84" w:rsidP="00F75DA1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Salafi</w:t>
      </w:r>
      <w:proofErr w:type="spellEnd"/>
      <w:r>
        <w:t xml:space="preserve"> </w:t>
      </w:r>
      <w:proofErr w:type="spellStart"/>
      <w:r>
        <w:t>ekstrim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salafi</w:t>
      </w:r>
      <w:proofErr w:type="spellEnd"/>
      <w:r>
        <w:t xml:space="preserve"> </w:t>
      </w:r>
      <w:proofErr w:type="spellStart"/>
      <w:r>
        <w:t>moderat</w:t>
      </w:r>
      <w:proofErr w:type="spellEnd"/>
      <w:r>
        <w:t xml:space="preserve"> </w:t>
      </w:r>
    </w:p>
    <w:p w:rsidR="00F75DA1" w:rsidRDefault="00A37F84" w:rsidP="00F75DA1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Hanya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orang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konfrontasi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penguasa</w:t>
      </w:r>
      <w:proofErr w:type="spellEnd"/>
      <w:r>
        <w:t>/</w:t>
      </w:r>
      <w:proofErr w:type="spellStart"/>
      <w:r>
        <w:t>pemerintah</w:t>
      </w:r>
      <w:proofErr w:type="spellEnd"/>
      <w:r>
        <w:t xml:space="preserve"> </w:t>
      </w:r>
    </w:p>
    <w:p w:rsidR="00F75DA1" w:rsidRDefault="00A37F84" w:rsidP="00F75DA1">
      <w:pPr>
        <w:pStyle w:val="ListParagraph"/>
        <w:numPr>
          <w:ilvl w:val="0"/>
          <w:numId w:val="6"/>
        </w:numPr>
        <w:ind w:left="284" w:hanging="284"/>
        <w:jc w:val="both"/>
      </w:pPr>
      <w:r>
        <w:t xml:space="preserve">Di </w:t>
      </w:r>
      <w:proofErr w:type="spellStart"/>
      <w:r>
        <w:t>Mesir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Kuwait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salafi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elektoral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mengutamakan</w:t>
      </w:r>
      <w:proofErr w:type="spellEnd"/>
      <w:r>
        <w:t xml:space="preserve"> </w:t>
      </w:r>
      <w:proofErr w:type="spellStart"/>
      <w:r>
        <w:t>lobi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syari’ah</w:t>
      </w:r>
      <w:proofErr w:type="spellEnd"/>
      <w:r>
        <w:t xml:space="preserve">. </w:t>
      </w:r>
    </w:p>
    <w:p w:rsidR="00F75DA1" w:rsidRDefault="00A37F84" w:rsidP="00F75DA1">
      <w:pPr>
        <w:pStyle w:val="ListParagraph"/>
        <w:numPr>
          <w:ilvl w:val="0"/>
          <w:numId w:val="6"/>
        </w:numPr>
        <w:ind w:left="284" w:hanging="284"/>
        <w:jc w:val="both"/>
      </w:pPr>
      <w:proofErr w:type="spellStart"/>
      <w:r>
        <w:t>Lebih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menegakkan</w:t>
      </w:r>
      <w:proofErr w:type="spellEnd"/>
      <w:r>
        <w:t xml:space="preserve"> nilai-2 Islam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formalisasi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: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Tabligh</w:t>
      </w:r>
      <w:proofErr w:type="spellEnd"/>
      <w:r>
        <w:t xml:space="preserve">. </w:t>
      </w:r>
    </w:p>
    <w:p w:rsidR="00F75DA1" w:rsidRDefault="00F75DA1" w:rsidP="00A37F84">
      <w:pPr>
        <w:jc w:val="both"/>
      </w:pPr>
      <w:bookmarkStart w:id="0" w:name="_GoBack"/>
      <w:bookmarkEnd w:id="0"/>
    </w:p>
    <w:p w:rsidR="00F75DA1" w:rsidRPr="00F75DA1" w:rsidRDefault="00A37F84" w:rsidP="00A37F84">
      <w:pPr>
        <w:jc w:val="both"/>
        <w:rPr>
          <w:b/>
        </w:rPr>
      </w:pPr>
      <w:proofErr w:type="spellStart"/>
      <w:r w:rsidRPr="00F75DA1">
        <w:rPr>
          <w:b/>
        </w:rPr>
        <w:t>Jihadis</w:t>
      </w:r>
      <w:proofErr w:type="spellEnd"/>
      <w:r w:rsidRPr="00F75DA1">
        <w:rPr>
          <w:b/>
        </w:rPr>
        <w:t xml:space="preserve"> </w:t>
      </w:r>
    </w:p>
    <w:p w:rsidR="00F75DA1" w:rsidRDefault="00A37F84" w:rsidP="00F75DA1">
      <w:pPr>
        <w:pStyle w:val="ListParagraph"/>
        <w:numPr>
          <w:ilvl w:val="0"/>
          <w:numId w:val="7"/>
        </w:numPr>
        <w:ind w:left="284" w:hanging="284"/>
        <w:jc w:val="both"/>
      </w:pPr>
      <w:proofErr w:type="spellStart"/>
      <w:r>
        <w:t>Salafi-Jihadis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minoritas</w:t>
      </w:r>
      <w:proofErr w:type="spellEnd"/>
      <w:r>
        <w:t xml:space="preserve"> </w:t>
      </w:r>
      <w:proofErr w:type="spellStart"/>
      <w:r>
        <w:t>salafi</w:t>
      </w:r>
      <w:proofErr w:type="spellEnd"/>
      <w:r>
        <w:t xml:space="preserve"> </w:t>
      </w:r>
    </w:p>
    <w:p w:rsidR="00F75DA1" w:rsidRDefault="00A37F84" w:rsidP="00F75DA1">
      <w:pPr>
        <w:pStyle w:val="ListParagraph"/>
        <w:numPr>
          <w:ilvl w:val="0"/>
          <w:numId w:val="7"/>
        </w:numPr>
        <w:ind w:left="284" w:hanging="284"/>
        <w:jc w:val="both"/>
      </w:pPr>
      <w:r>
        <w:t xml:space="preserve">Jihad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</w:p>
    <w:p w:rsidR="00F75DA1" w:rsidRDefault="00A37F84" w:rsidP="00F75DA1">
      <w:pPr>
        <w:pStyle w:val="ListParagraph"/>
        <w:numPr>
          <w:ilvl w:val="0"/>
          <w:numId w:val="7"/>
        </w:numPr>
        <w:ind w:left="284" w:hanging="284"/>
        <w:jc w:val="both"/>
      </w:pPr>
      <w:proofErr w:type="spellStart"/>
      <w:r>
        <w:t>Menilai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memerintahkan</w:t>
      </w:r>
      <w:proofErr w:type="spellEnd"/>
      <w:r>
        <w:t xml:space="preserve"> jihad </w:t>
      </w:r>
    </w:p>
    <w:p w:rsidR="00F75DA1" w:rsidRDefault="00A37F84" w:rsidP="00F75DA1">
      <w:pPr>
        <w:pStyle w:val="ListParagraph"/>
        <w:numPr>
          <w:ilvl w:val="0"/>
          <w:numId w:val="7"/>
        </w:numPr>
        <w:ind w:left="284" w:hanging="284"/>
        <w:jc w:val="both"/>
      </w:pPr>
      <w:r>
        <w:t xml:space="preserve">Jihad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senjata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non-Muslim (Al-Qaida </w:t>
      </w:r>
      <w:proofErr w:type="spellStart"/>
      <w:r>
        <w:t>dan</w:t>
      </w:r>
      <w:proofErr w:type="spellEnd"/>
      <w:r>
        <w:t xml:space="preserve"> ISIS) </w:t>
      </w:r>
    </w:p>
    <w:p w:rsidR="00A37F84" w:rsidRDefault="00A37F84" w:rsidP="00F75DA1">
      <w:pPr>
        <w:pStyle w:val="ListParagraph"/>
        <w:numPr>
          <w:ilvl w:val="0"/>
          <w:numId w:val="7"/>
        </w:numPr>
        <w:ind w:left="284" w:hanging="284"/>
        <w:jc w:val="both"/>
      </w:pPr>
      <w:proofErr w:type="spellStart"/>
      <w:r>
        <w:t>Kaum</w:t>
      </w:r>
      <w:proofErr w:type="spellEnd"/>
      <w:r>
        <w:t xml:space="preserve"> </w:t>
      </w:r>
      <w:proofErr w:type="spellStart"/>
      <w:r>
        <w:t>jihadis</w:t>
      </w:r>
      <w:proofErr w:type="spellEnd"/>
      <w:r>
        <w:t xml:space="preserve">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Islam </w:t>
      </w:r>
      <w:proofErr w:type="spellStart"/>
      <w:r>
        <w:t>mereka</w:t>
      </w:r>
      <w:proofErr w:type="spellEnd"/>
      <w:r>
        <w:t xml:space="preserve"> yang paling </w:t>
      </w:r>
      <w:proofErr w:type="spellStart"/>
      <w:r>
        <w:t>benar</w:t>
      </w:r>
      <w:proofErr w:type="spellEnd"/>
    </w:p>
    <w:sectPr w:rsidR="00A37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DC4"/>
    <w:multiLevelType w:val="hybridMultilevel"/>
    <w:tmpl w:val="7520DF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937A62"/>
    <w:multiLevelType w:val="hybridMultilevel"/>
    <w:tmpl w:val="ADFC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292D"/>
    <w:multiLevelType w:val="hybridMultilevel"/>
    <w:tmpl w:val="ADF2C55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06A31AF"/>
    <w:multiLevelType w:val="hybridMultilevel"/>
    <w:tmpl w:val="6F34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02359"/>
    <w:multiLevelType w:val="hybridMultilevel"/>
    <w:tmpl w:val="713E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0109"/>
    <w:multiLevelType w:val="hybridMultilevel"/>
    <w:tmpl w:val="E2A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D36AC"/>
    <w:multiLevelType w:val="hybridMultilevel"/>
    <w:tmpl w:val="4E22F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84"/>
    <w:rsid w:val="00542B63"/>
    <w:rsid w:val="00771F20"/>
    <w:rsid w:val="00A37F84"/>
    <w:rsid w:val="00AB3A1F"/>
    <w:rsid w:val="00F75DA1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E745D-5734-4CC2-B979-0BF64C4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Muhammadiyah</dc:creator>
  <cp:keywords/>
  <dc:description/>
  <cp:lastModifiedBy>PP Muhammadiyah</cp:lastModifiedBy>
  <cp:revision>2</cp:revision>
  <dcterms:created xsi:type="dcterms:W3CDTF">2017-06-05T14:10:00Z</dcterms:created>
  <dcterms:modified xsi:type="dcterms:W3CDTF">2017-06-05T14:25:00Z</dcterms:modified>
</cp:coreProperties>
</file>